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D066F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сел</w:t>
      </w:r>
      <w:r w:rsidR="00D06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ьского поселения Калиновка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D066F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D066F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D066F0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 на территории сельского п</w:t>
      </w:r>
      <w:r w:rsidR="00D066F0">
        <w:rPr>
          <w:rFonts w:ascii="Times New Roman" w:hAnsi="Times New Roman" w:cs="Times New Roman"/>
          <w:bCs/>
          <w:color w:val="000000"/>
          <w:sz w:val="28"/>
          <w:szCs w:val="28"/>
        </w:rPr>
        <w:t>оселения Калиновка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D066F0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066F0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Калиновка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D066F0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proofErr w:type="spellStart"/>
      <w:r>
        <w:rPr>
          <w:rFonts w:eastAsia="BatangChe"/>
          <w:sz w:val="28"/>
          <w:szCs w:val="28"/>
        </w:rPr>
        <w:t>Плюснина</w:t>
      </w:r>
      <w:proofErr w:type="spellEnd"/>
      <w:r>
        <w:rPr>
          <w:rFonts w:eastAsia="BatangChe"/>
          <w:sz w:val="28"/>
          <w:szCs w:val="28"/>
        </w:rPr>
        <w:t xml:space="preserve"> Н.А.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066F0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675B2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4706-CE80-4BDF-B7A5-A2ACB826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2022-03-09T06:49:00Z</cp:lastPrinted>
  <dcterms:created xsi:type="dcterms:W3CDTF">2022-03-09T06:49:00Z</dcterms:created>
  <dcterms:modified xsi:type="dcterms:W3CDTF">2022-03-09T06:49:00Z</dcterms:modified>
</cp:coreProperties>
</file>